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78" w:rsidRDefault="00003B60">
      <w:pPr>
        <w:rPr>
          <w:rFonts w:ascii="Garamond" w:hAnsi="Garamond" w:cs="Arial"/>
          <w:color w:val="000000"/>
          <w:sz w:val="40"/>
          <w:szCs w:val="40"/>
        </w:rPr>
      </w:pPr>
      <w:r>
        <w:rPr>
          <w:rFonts w:ascii="Garamond" w:hAnsi="Garamond" w:cs="Arial"/>
          <w:color w:val="000000"/>
          <w:sz w:val="40"/>
          <w:szCs w:val="40"/>
        </w:rPr>
        <w:t>Международная научная конференция студентов, аспирантов и молодых учёных «Ломоносов - 201</w:t>
      </w:r>
      <w:r w:rsidRPr="00003B60">
        <w:rPr>
          <w:rFonts w:ascii="Garamond" w:hAnsi="Garamond" w:cs="Arial"/>
          <w:color w:val="000000"/>
          <w:sz w:val="40"/>
          <w:szCs w:val="40"/>
        </w:rPr>
        <w:t>6</w:t>
      </w:r>
      <w:r>
        <w:rPr>
          <w:rFonts w:ascii="Garamond" w:hAnsi="Garamond" w:cs="Arial"/>
          <w:color w:val="000000"/>
          <w:sz w:val="40"/>
          <w:szCs w:val="40"/>
        </w:rPr>
        <w:t xml:space="preserve">» </w:t>
      </w:r>
      <w:r>
        <w:rPr>
          <w:rFonts w:ascii="Garamond" w:hAnsi="Garamond" w:cs="Arial"/>
          <w:noProof/>
          <w:color w:val="000000"/>
          <w:sz w:val="40"/>
          <w:szCs w:val="40"/>
          <w:lang w:eastAsia="ru-RU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-245745</wp:posOffset>
            </wp:positionV>
            <wp:extent cx="1725295" cy="160909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878" w:rsidRDefault="00BE2878">
      <w:pPr>
        <w:rPr>
          <w:rFonts w:ascii="Garamond" w:hAnsi="Garamond" w:cs="Arial"/>
          <w:color w:val="000000"/>
          <w:sz w:val="40"/>
          <w:szCs w:val="40"/>
        </w:rPr>
      </w:pPr>
    </w:p>
    <w:p w:rsidR="00BE2878" w:rsidRDefault="00003B60">
      <w:pPr>
        <w:tabs>
          <w:tab w:val="center" w:pos="3118"/>
          <w:tab w:val="right" w:pos="6056"/>
        </w:tabs>
        <w:ind w:left="180"/>
        <w:rPr>
          <w:rFonts w:ascii="Garamond" w:hAnsi="Garamond" w:cs="Arial"/>
          <w:b/>
          <w:color w:val="000000"/>
          <w:sz w:val="52"/>
          <w:szCs w:val="50"/>
        </w:rPr>
      </w:pPr>
      <w:r>
        <w:rPr>
          <w:rFonts w:ascii="Garamond" w:hAnsi="Garamond" w:cs="Arial"/>
          <w:b/>
          <w:color w:val="000000"/>
          <w:sz w:val="52"/>
          <w:szCs w:val="50"/>
        </w:rPr>
        <w:t>Секция «Биология»</w:t>
      </w:r>
    </w:p>
    <w:p w:rsidR="00BE2878" w:rsidRDefault="00BE2878">
      <w:pPr>
        <w:ind w:left="180"/>
        <w:jc w:val="center"/>
        <w:rPr>
          <w:rFonts w:ascii="Liberation Serif" w:hAnsi="Liberation Serif" w:cs="Arial"/>
          <w:i/>
          <w:color w:val="000000"/>
          <w:sz w:val="30"/>
          <w:szCs w:val="30"/>
        </w:rPr>
      </w:pPr>
    </w:p>
    <w:p w:rsidR="00BE2878" w:rsidRDefault="00003B60">
      <w:pPr>
        <w:ind w:left="180" w:firstLine="528"/>
        <w:jc w:val="both"/>
        <w:rPr>
          <w:rFonts w:ascii="Liberation Serif" w:hAnsi="Liberation Serif" w:cs="Garamond"/>
          <w:color w:val="000000"/>
          <w:sz w:val="30"/>
          <w:szCs w:val="30"/>
          <w:lang w:val="en-US"/>
        </w:rPr>
      </w:pPr>
      <w:r>
        <w:rPr>
          <w:rFonts w:ascii="Liberation Serif" w:hAnsi="Liberation Serif" w:cs="Arial"/>
          <w:color w:val="000000"/>
          <w:sz w:val="30"/>
          <w:szCs w:val="30"/>
        </w:rPr>
        <w:t xml:space="preserve">Конференция состоится </w:t>
      </w:r>
      <w:r>
        <w:rPr>
          <w:rFonts w:ascii="Liberation Serif" w:hAnsi="Liberation Serif" w:cs="Arial"/>
          <w:b/>
          <w:color w:val="000000"/>
          <w:sz w:val="30"/>
          <w:szCs w:val="30"/>
        </w:rPr>
        <w:t>с</w:t>
      </w:r>
      <w:r>
        <w:rPr>
          <w:rFonts w:ascii="Liberation Serif" w:hAnsi="Liberation Serif" w:cs="Arial"/>
          <w:color w:val="000000"/>
          <w:sz w:val="30"/>
          <w:szCs w:val="30"/>
        </w:rPr>
        <w:t xml:space="preserve"> 1</w:t>
      </w:r>
      <w:r w:rsidRPr="00003B60">
        <w:rPr>
          <w:rFonts w:ascii="Liberation Serif" w:hAnsi="Liberation Serif" w:cs="Arial"/>
          <w:color w:val="000000"/>
          <w:sz w:val="30"/>
          <w:szCs w:val="30"/>
        </w:rPr>
        <w:t>1</w:t>
      </w:r>
      <w:r>
        <w:rPr>
          <w:rFonts w:ascii="Liberation Serif" w:hAnsi="Liberation Serif" w:cs="Garamond"/>
          <w:b/>
          <w:bCs/>
          <w:sz w:val="30"/>
          <w:szCs w:val="30"/>
        </w:rPr>
        <w:t xml:space="preserve"> по 1</w:t>
      </w:r>
      <w:r w:rsidRPr="00003B60">
        <w:rPr>
          <w:rFonts w:ascii="Liberation Serif" w:hAnsi="Liberation Serif" w:cs="Garamond"/>
          <w:b/>
          <w:bCs/>
          <w:sz w:val="30"/>
          <w:szCs w:val="30"/>
        </w:rPr>
        <w:t>5</w:t>
      </w:r>
      <w:r>
        <w:rPr>
          <w:rFonts w:ascii="Liberation Serif" w:hAnsi="Liberation Serif" w:cs="Garamond"/>
          <w:b/>
          <w:bCs/>
          <w:sz w:val="30"/>
          <w:szCs w:val="30"/>
        </w:rPr>
        <w:t xml:space="preserve"> апреля</w:t>
      </w:r>
      <w:r>
        <w:rPr>
          <w:rFonts w:ascii="Liberation Serif" w:hAnsi="Liberation Serif" w:cs="Garamond"/>
          <w:b/>
          <w:sz w:val="30"/>
          <w:szCs w:val="30"/>
        </w:rPr>
        <w:t xml:space="preserve"> 201</w:t>
      </w:r>
      <w:r w:rsidRPr="00003B60">
        <w:rPr>
          <w:rFonts w:ascii="Liberation Serif" w:hAnsi="Liberation Serif" w:cs="Garamond"/>
          <w:b/>
          <w:sz w:val="30"/>
          <w:szCs w:val="30"/>
        </w:rPr>
        <w:t>6</w:t>
      </w:r>
      <w:r>
        <w:rPr>
          <w:rFonts w:ascii="Liberation Serif" w:hAnsi="Liberation Serif" w:cs="Garamond"/>
          <w:b/>
          <w:sz w:val="30"/>
          <w:szCs w:val="30"/>
        </w:rPr>
        <w:t xml:space="preserve"> года</w:t>
      </w:r>
      <w:r>
        <w:rPr>
          <w:rFonts w:ascii="Liberation Serif" w:hAnsi="Liberation Serif" w:cs="Garamond"/>
          <w:sz w:val="30"/>
          <w:szCs w:val="30"/>
        </w:rPr>
        <w:t xml:space="preserve"> </w:t>
      </w:r>
      <w:r>
        <w:rPr>
          <w:rFonts w:ascii="Liberation Serif" w:hAnsi="Liberation Serif" w:cs="Arial"/>
          <w:color w:val="000000"/>
          <w:sz w:val="30"/>
          <w:szCs w:val="30"/>
        </w:rPr>
        <w:t xml:space="preserve">на Биологическом факультете МГУ им. М.В. Ломоносова со следующими 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подсекциями: </w:t>
      </w:r>
    </w:p>
    <w:p w:rsidR="00003B60" w:rsidRPr="00003B60" w:rsidRDefault="00003B60">
      <w:pPr>
        <w:ind w:left="180" w:firstLine="528"/>
        <w:jc w:val="both"/>
        <w:rPr>
          <w:lang w:val="en-US"/>
        </w:rPr>
      </w:pPr>
    </w:p>
    <w:tbl>
      <w:tblPr>
        <w:tblW w:w="10205" w:type="dxa"/>
        <w:tblInd w:w="108" w:type="dxa"/>
        <w:tblLook w:val="0000"/>
      </w:tblPr>
      <w:tblGrid>
        <w:gridCol w:w="4814"/>
        <w:gridCol w:w="5391"/>
      </w:tblGrid>
      <w:tr w:rsidR="00BE2878" w:rsidTr="00003B60">
        <w:tc>
          <w:tcPr>
            <w:tcW w:w="4814" w:type="dxa"/>
            <w:shd w:val="clear" w:color="auto" w:fill="FFFFFF"/>
          </w:tcPr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743" w:hanging="709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Антропология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743" w:hanging="709"/>
              <w:rPr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03B60">
              <w:rPr>
                <w:color w:val="auto"/>
                <w:sz w:val="28"/>
                <w:szCs w:val="28"/>
                <w:lang w:eastAsia="ru-RU"/>
              </w:rPr>
              <w:t>Биоинженерия</w:t>
            </w:r>
            <w:proofErr w:type="spellEnd"/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743" w:hanging="709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Биология развития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743" w:hanging="709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 xml:space="preserve">Биофизика и </w:t>
            </w:r>
            <w:proofErr w:type="spellStart"/>
            <w:r w:rsidRPr="00003B60">
              <w:rPr>
                <w:color w:val="auto"/>
                <w:sz w:val="28"/>
                <w:szCs w:val="28"/>
                <w:lang w:eastAsia="ru-RU"/>
              </w:rPr>
              <w:t>бионанотехнологии</w:t>
            </w:r>
            <w:proofErr w:type="spellEnd"/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743" w:hanging="709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Биохимия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743" w:hanging="709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Ботаника (высшие растения)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743" w:hanging="709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Вирусология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743" w:hanging="709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Генетика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743" w:hanging="709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Гидробиология и общая экология</w:t>
            </w:r>
          </w:p>
          <w:p w:rsidR="00BE2878" w:rsidRPr="00003B60" w:rsidRDefault="00BE2878" w:rsidP="00003B60">
            <w:pPr>
              <w:pStyle w:val="ad"/>
              <w:suppressAutoHyphens w:val="0"/>
              <w:ind w:left="743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390" w:type="dxa"/>
            <w:shd w:val="clear" w:color="auto" w:fill="FFFFFF"/>
          </w:tcPr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607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Зоология беспозвоночных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607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Зоология позвоночных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607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Клеточная биология и гистология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607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Микология и альгология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607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Микробиология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607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Молекулярная биология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607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Нейрофизиология и физиология ВНД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607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Охрана окружающей среды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607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Физиология растений</w:t>
            </w:r>
          </w:p>
          <w:p w:rsidR="00003B60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607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Физиология человека и животных</w:t>
            </w:r>
          </w:p>
          <w:p w:rsidR="00BE2878" w:rsidRPr="00003B60" w:rsidRDefault="00003B60" w:rsidP="00003B60">
            <w:pPr>
              <w:pStyle w:val="ad"/>
              <w:numPr>
                <w:ilvl w:val="0"/>
                <w:numId w:val="6"/>
              </w:numPr>
              <w:suppressAutoHyphens w:val="0"/>
              <w:ind w:left="607"/>
              <w:rPr>
                <w:color w:val="auto"/>
                <w:sz w:val="28"/>
                <w:szCs w:val="28"/>
                <w:lang w:eastAsia="ru-RU"/>
              </w:rPr>
            </w:pPr>
            <w:r w:rsidRPr="00003B60">
              <w:rPr>
                <w:color w:val="auto"/>
                <w:sz w:val="28"/>
                <w:szCs w:val="28"/>
                <w:lang w:eastAsia="ru-RU"/>
              </w:rPr>
              <w:t>Экология растений</w:t>
            </w:r>
          </w:p>
        </w:tc>
      </w:tr>
    </w:tbl>
    <w:p w:rsidR="00BE2878" w:rsidRDefault="00BE2878">
      <w:pPr>
        <w:ind w:left="180" w:firstLine="528"/>
        <w:jc w:val="both"/>
        <w:rPr>
          <w:rFonts w:ascii="Liberation Serif" w:hAnsi="Liberation Serif" w:cs="Garamond"/>
          <w:color w:val="000000"/>
          <w:sz w:val="30"/>
          <w:szCs w:val="30"/>
        </w:rPr>
      </w:pPr>
    </w:p>
    <w:p w:rsidR="00BE2878" w:rsidRDefault="00003B60">
      <w:pPr>
        <w:ind w:firstLine="708"/>
        <w:jc w:val="both"/>
        <w:rPr>
          <w:rFonts w:ascii="Garamond" w:hAnsi="Garamond" w:cs="Garamond"/>
          <w:color w:val="000000"/>
          <w:sz w:val="32"/>
          <w:szCs w:val="32"/>
        </w:rPr>
      </w:pPr>
      <w:r>
        <w:rPr>
          <w:rFonts w:ascii="Liberation Serif" w:hAnsi="Liberation Serif" w:cs="Garamond"/>
          <w:color w:val="000000"/>
          <w:sz w:val="30"/>
          <w:szCs w:val="30"/>
        </w:rPr>
        <w:t xml:space="preserve">В конференции могут принимать участие </w:t>
      </w:r>
    </w:p>
    <w:p w:rsidR="00BE2878" w:rsidRDefault="00003B60">
      <w:pPr>
        <w:numPr>
          <w:ilvl w:val="0"/>
          <w:numId w:val="3"/>
        </w:numPr>
        <w:jc w:val="both"/>
      </w:pPr>
      <w:r>
        <w:rPr>
          <w:rFonts w:ascii="Liberation Serif" w:hAnsi="Liberation Serif" w:cs="Garamond"/>
          <w:b/>
          <w:i/>
          <w:color w:val="000000"/>
          <w:sz w:val="30"/>
          <w:szCs w:val="30"/>
        </w:rPr>
        <w:t>студенты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 (специалисты, бакалавры или магистры)</w:t>
      </w:r>
    </w:p>
    <w:p w:rsidR="00BE2878" w:rsidRDefault="00003B60">
      <w:pPr>
        <w:numPr>
          <w:ilvl w:val="0"/>
          <w:numId w:val="3"/>
        </w:numPr>
        <w:jc w:val="both"/>
      </w:pPr>
      <w:r>
        <w:rPr>
          <w:rFonts w:ascii="Liberation Serif" w:hAnsi="Liberation Serif" w:cs="Garamond"/>
          <w:b/>
          <w:i/>
          <w:color w:val="000000"/>
          <w:sz w:val="30"/>
          <w:szCs w:val="30"/>
        </w:rPr>
        <w:t>аспиранты</w:t>
      </w:r>
    </w:p>
    <w:p w:rsidR="00BE2878" w:rsidRDefault="00003B60">
      <w:pPr>
        <w:numPr>
          <w:ilvl w:val="0"/>
          <w:numId w:val="3"/>
        </w:numPr>
        <w:jc w:val="both"/>
        <w:rPr>
          <w:rFonts w:ascii="Garamond" w:hAnsi="Garamond" w:cs="Garamond"/>
          <w:color w:val="000000"/>
          <w:sz w:val="32"/>
          <w:szCs w:val="32"/>
        </w:rPr>
      </w:pPr>
      <w:r>
        <w:rPr>
          <w:rFonts w:ascii="Liberation Serif" w:hAnsi="Liberation Serif" w:cs="Garamond"/>
          <w:b/>
          <w:i/>
          <w:color w:val="000000"/>
          <w:sz w:val="30"/>
          <w:szCs w:val="30"/>
        </w:rPr>
        <w:t>соискатели и молодые учёные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 любой страны мира в возрасте до 35 лет (кроме </w:t>
      </w:r>
      <w:r>
        <w:rPr>
          <w:rFonts w:ascii="Liberation Serif" w:hAnsi="Liberation Serif" w:cs="Garamond"/>
          <w:color w:val="000000"/>
          <w:sz w:val="30"/>
          <w:szCs w:val="30"/>
        </w:rPr>
        <w:t>доцентов, профессоров, докторов наук, докторантов)</w:t>
      </w:r>
    </w:p>
    <w:p w:rsidR="00BE2878" w:rsidRDefault="00003B60">
      <w:pPr>
        <w:ind w:firstLine="708"/>
        <w:jc w:val="both"/>
        <w:rPr>
          <w:rFonts w:ascii="Garamond" w:hAnsi="Garamond" w:cs="Garamond"/>
          <w:color w:val="000000"/>
          <w:sz w:val="32"/>
          <w:szCs w:val="32"/>
        </w:rPr>
      </w:pPr>
      <w:r>
        <w:rPr>
          <w:rFonts w:ascii="Liberation Serif" w:hAnsi="Liberation Serif" w:cs="Garamond"/>
          <w:color w:val="000000"/>
          <w:sz w:val="30"/>
          <w:szCs w:val="30"/>
        </w:rPr>
        <w:t>Если работа выполнена в соавторстве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, каждый из соавторов должен отвечать указанным выше требованиям к участникам конференции. </w:t>
      </w:r>
      <w:r>
        <w:rPr>
          <w:rFonts w:ascii="Liberation Serif" w:hAnsi="Liberation Serif" w:cs="Garamond"/>
          <w:b/>
          <w:bCs/>
          <w:color w:val="000000"/>
          <w:sz w:val="30"/>
          <w:szCs w:val="30"/>
        </w:rPr>
        <w:t>Соавторство с научным руководителем не допускается, однако ему может быть выражена благодарность в примечании. Один участник может представить только одну работу.</w:t>
      </w:r>
      <w:r>
        <w:rPr>
          <w:rFonts w:ascii="Liberation Serif" w:hAnsi="Liberation Serif" w:cs="Garamond"/>
          <w:b/>
          <w:color w:val="000000"/>
          <w:sz w:val="30"/>
          <w:szCs w:val="30"/>
        </w:rPr>
        <w:t xml:space="preserve"> 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Работа может быть выполнена на </w:t>
      </w:r>
      <w:r>
        <w:rPr>
          <w:rFonts w:ascii="Liberation Serif" w:hAnsi="Liberation Serif" w:cs="Garamond"/>
          <w:bCs/>
          <w:color w:val="000000"/>
          <w:sz w:val="30"/>
          <w:szCs w:val="30"/>
        </w:rPr>
        <w:t>русском или английском языках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. Использование английского языка должно быть целесообразным (например, если один из соавторов – иностранец). </w:t>
      </w:r>
    </w:p>
    <w:p w:rsidR="00BE2878" w:rsidRDefault="00003B60">
      <w:pPr>
        <w:ind w:firstLine="708"/>
        <w:jc w:val="both"/>
        <w:rPr>
          <w:rFonts w:ascii="Garamond" w:hAnsi="Garamond" w:cs="Garamond"/>
          <w:color w:val="000000"/>
          <w:sz w:val="32"/>
          <w:szCs w:val="32"/>
        </w:rPr>
      </w:pPr>
      <w:r>
        <w:rPr>
          <w:rFonts w:ascii="Liberation Serif" w:hAnsi="Liberation Serif" w:cs="Garamond"/>
          <w:color w:val="000000"/>
          <w:sz w:val="30"/>
          <w:szCs w:val="30"/>
        </w:rPr>
        <w:t>Тезисы, оформленные не по правилам, а также содержащие большое количество грамматичес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ких ошибок, не рассматриваются. </w:t>
      </w:r>
    </w:p>
    <w:p w:rsidR="00BE2878" w:rsidRDefault="00003B60">
      <w:pPr>
        <w:ind w:firstLine="708"/>
        <w:jc w:val="both"/>
        <w:rPr>
          <w:rFonts w:ascii="Garamond" w:hAnsi="Garamond" w:cs="Garamond"/>
          <w:color w:val="000000"/>
          <w:sz w:val="32"/>
          <w:szCs w:val="32"/>
        </w:rPr>
      </w:pPr>
      <w:r>
        <w:rPr>
          <w:rFonts w:ascii="Liberation Serif" w:hAnsi="Liberation Serif" w:cs="Garamond"/>
          <w:b/>
          <w:color w:val="000000"/>
          <w:sz w:val="30"/>
          <w:szCs w:val="30"/>
        </w:rPr>
        <w:lastRenderedPageBreak/>
        <w:t>Оргкомитет секции оставляет за собой право отклонять тезисы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, не соответствующие тематике конференции и/или выполненные на низком научном уровне. </w:t>
      </w:r>
    </w:p>
    <w:p w:rsidR="00BE2878" w:rsidRDefault="00BE2878">
      <w:pPr>
        <w:ind w:firstLine="708"/>
        <w:jc w:val="both"/>
        <w:rPr>
          <w:rFonts w:ascii="Liberation Serif" w:hAnsi="Liberation Serif" w:cs="Garamond"/>
          <w:color w:val="000000"/>
          <w:sz w:val="30"/>
          <w:szCs w:val="30"/>
        </w:rPr>
      </w:pPr>
    </w:p>
    <w:p w:rsidR="00BE2878" w:rsidRDefault="00003B60">
      <w:pPr>
        <w:ind w:firstLine="708"/>
        <w:jc w:val="both"/>
        <w:rPr>
          <w:rFonts w:ascii="Garamond" w:hAnsi="Garamond" w:cs="Garamond"/>
          <w:b/>
          <w:color w:val="000000"/>
          <w:sz w:val="32"/>
          <w:szCs w:val="32"/>
        </w:rPr>
      </w:pPr>
      <w:r>
        <w:rPr>
          <w:rFonts w:ascii="Liberation Serif" w:hAnsi="Liberation Serif" w:cs="Garamond"/>
          <w:b/>
          <w:color w:val="000000"/>
          <w:sz w:val="30"/>
          <w:szCs w:val="30"/>
        </w:rPr>
        <w:t>Заочного участия в конференции не предусмотрено.</w:t>
      </w:r>
    </w:p>
    <w:p w:rsidR="00BE2878" w:rsidRDefault="00BE2878">
      <w:pPr>
        <w:ind w:firstLine="708"/>
        <w:jc w:val="both"/>
        <w:rPr>
          <w:rFonts w:ascii="Liberation Serif" w:hAnsi="Liberation Serif" w:cs="Garamond"/>
          <w:color w:val="000000"/>
          <w:sz w:val="30"/>
          <w:szCs w:val="30"/>
        </w:rPr>
      </w:pPr>
    </w:p>
    <w:p w:rsidR="00BE2878" w:rsidRDefault="00003B60">
      <w:pPr>
        <w:ind w:firstLine="708"/>
        <w:jc w:val="both"/>
        <w:rPr>
          <w:rFonts w:ascii="Garamond" w:hAnsi="Garamond" w:cs="Garamond"/>
          <w:color w:val="000000"/>
          <w:sz w:val="32"/>
          <w:szCs w:val="32"/>
        </w:rPr>
      </w:pPr>
      <w:r>
        <w:rPr>
          <w:rFonts w:ascii="Liberation Serif" w:hAnsi="Liberation Serif" w:cs="Garamond"/>
          <w:color w:val="000000"/>
          <w:sz w:val="30"/>
          <w:szCs w:val="30"/>
        </w:rPr>
        <w:t xml:space="preserve">Авторам лучших заявок </w:t>
      </w:r>
      <w:r>
        <w:rPr>
          <w:rFonts w:ascii="Liberation Serif" w:hAnsi="Liberation Serif" w:cs="Garamond"/>
          <w:b/>
          <w:color w:val="000000"/>
          <w:sz w:val="30"/>
          <w:szCs w:val="30"/>
        </w:rPr>
        <w:t>иног</w:t>
      </w:r>
      <w:r>
        <w:rPr>
          <w:rFonts w:ascii="Liberation Serif" w:hAnsi="Liberation Serif" w:cs="Garamond"/>
          <w:b/>
          <w:color w:val="000000"/>
          <w:sz w:val="30"/>
          <w:szCs w:val="30"/>
        </w:rPr>
        <w:t>ородних участников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 будет предоставлено бесплатное проживание в общежитии МГУ на все время работы конференции.</w:t>
      </w:r>
    </w:p>
    <w:p w:rsidR="00BE2878" w:rsidRDefault="00003B60">
      <w:pPr>
        <w:ind w:firstLine="708"/>
        <w:jc w:val="both"/>
        <w:rPr>
          <w:rFonts w:ascii="Garamond" w:hAnsi="Garamond" w:cs="Garamond"/>
          <w:b/>
          <w:color w:val="000000"/>
          <w:sz w:val="32"/>
          <w:szCs w:val="32"/>
        </w:rPr>
      </w:pPr>
      <w:r>
        <w:rPr>
          <w:rFonts w:ascii="Liberation Serif" w:hAnsi="Liberation Serif" w:cs="Garamond"/>
          <w:color w:val="000000"/>
          <w:sz w:val="30"/>
          <w:szCs w:val="30"/>
        </w:rPr>
        <w:t>Все желающие принять участие в конференции представляют в организационный комитет тезисы докладов для отбора к участию. Тезисы должны быть предста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влены </w:t>
      </w:r>
      <w:r>
        <w:rPr>
          <w:rFonts w:ascii="Liberation Serif" w:hAnsi="Liberation Serif" w:cs="Garamond"/>
          <w:b/>
          <w:bCs/>
          <w:color w:val="000000"/>
          <w:sz w:val="30"/>
          <w:szCs w:val="30"/>
        </w:rPr>
        <w:t xml:space="preserve">ТОЛЬКО с помощью системы электронной регистрации </w:t>
      </w:r>
      <w:r>
        <w:rPr>
          <w:rFonts w:ascii="Liberation Serif" w:hAnsi="Liberation Serif" w:cs="Garamond"/>
          <w:bCs/>
          <w:color w:val="000000"/>
          <w:sz w:val="30"/>
          <w:szCs w:val="30"/>
        </w:rPr>
        <w:t xml:space="preserve">на сайте 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http://lomonosov-msu.ru. </w:t>
      </w:r>
      <w:r>
        <w:rPr>
          <w:rFonts w:ascii="Liberation Serif" w:hAnsi="Liberation Serif" w:cs="Garamond"/>
          <w:b/>
          <w:color w:val="000000"/>
          <w:sz w:val="30"/>
          <w:szCs w:val="30"/>
        </w:rPr>
        <w:t xml:space="preserve">Заявки, поступившие по почте или по электронной почте, не рассматриваются и не регистрируются. </w:t>
      </w:r>
    </w:p>
    <w:p w:rsidR="00BE2878" w:rsidRDefault="00003B60">
      <w:pPr>
        <w:ind w:firstLine="708"/>
        <w:jc w:val="both"/>
        <w:rPr>
          <w:rFonts w:ascii="Garamond" w:hAnsi="Garamond" w:cs="Garamond"/>
          <w:color w:val="000000"/>
          <w:sz w:val="32"/>
          <w:szCs w:val="32"/>
        </w:rPr>
      </w:pPr>
      <w:r>
        <w:rPr>
          <w:rFonts w:ascii="Liberation Serif" w:hAnsi="Liberation Serif" w:cs="Garamond"/>
          <w:color w:val="000000"/>
          <w:sz w:val="30"/>
          <w:szCs w:val="30"/>
        </w:rPr>
        <w:t xml:space="preserve">Принятые тезисы докладов будут опубликованы в виде печатного сборника, </w:t>
      </w:r>
      <w:r>
        <w:rPr>
          <w:rFonts w:ascii="Liberation Serif" w:hAnsi="Liberation Serif" w:cs="Garamond"/>
          <w:color w:val="000000"/>
          <w:sz w:val="30"/>
          <w:szCs w:val="30"/>
        </w:rPr>
        <w:t>а также на компакт-диске.</w:t>
      </w:r>
    </w:p>
    <w:p w:rsidR="00BE2878" w:rsidRDefault="00BE2878">
      <w:pPr>
        <w:jc w:val="both"/>
        <w:rPr>
          <w:rFonts w:ascii="Liberation Serif" w:hAnsi="Liberation Serif" w:cs="Garamond"/>
          <w:color w:val="000000"/>
          <w:sz w:val="30"/>
          <w:szCs w:val="30"/>
        </w:rPr>
      </w:pPr>
    </w:p>
    <w:p w:rsidR="00BE2878" w:rsidRDefault="00003B60">
      <w:pPr>
        <w:ind w:firstLine="340"/>
        <w:jc w:val="both"/>
        <w:rPr>
          <w:rFonts w:ascii="Garamond" w:hAnsi="Garamond" w:cs="Garamond"/>
          <w:b/>
          <w:color w:val="000000"/>
          <w:sz w:val="32"/>
          <w:szCs w:val="32"/>
        </w:rPr>
      </w:pPr>
      <w:r>
        <w:rPr>
          <w:rFonts w:ascii="Liberation Serif" w:hAnsi="Liberation Serif" w:cs="Garamond"/>
          <w:b/>
          <w:color w:val="000000"/>
          <w:sz w:val="30"/>
          <w:szCs w:val="30"/>
        </w:rPr>
        <w:t>Основные даты:</w:t>
      </w:r>
    </w:p>
    <w:p w:rsidR="00BE2878" w:rsidRDefault="00BE2878">
      <w:pPr>
        <w:ind w:firstLine="340"/>
        <w:jc w:val="both"/>
        <w:rPr>
          <w:rFonts w:ascii="Liberation Serif" w:hAnsi="Liberation Serif" w:cs="Garamond"/>
          <w:b/>
          <w:color w:val="000000"/>
          <w:sz w:val="30"/>
          <w:szCs w:val="30"/>
        </w:rPr>
      </w:pPr>
    </w:p>
    <w:p w:rsidR="00BE2878" w:rsidRDefault="00003B60">
      <w:pPr>
        <w:ind w:firstLine="340"/>
        <w:jc w:val="both"/>
      </w:pPr>
      <w:r>
        <w:rPr>
          <w:rFonts w:ascii="Liberation Serif" w:hAnsi="Liberation Serif" w:cs="Garamond"/>
          <w:b/>
          <w:color w:val="000000"/>
          <w:sz w:val="30"/>
          <w:szCs w:val="30"/>
        </w:rPr>
        <w:t>до 25</w:t>
      </w:r>
      <w:r>
        <w:rPr>
          <w:rFonts w:ascii="Liberation Serif" w:hAnsi="Liberation Serif" w:cs="Garamond"/>
          <w:b/>
          <w:color w:val="000000"/>
          <w:sz w:val="30"/>
          <w:szCs w:val="30"/>
        </w:rPr>
        <w:t xml:space="preserve"> февраля </w:t>
      </w:r>
      <w:r>
        <w:rPr>
          <w:rFonts w:ascii="Liberation Serif" w:hAnsi="Liberation Serif" w:cs="Garamond"/>
          <w:color w:val="000000"/>
          <w:sz w:val="30"/>
          <w:szCs w:val="30"/>
        </w:rPr>
        <w:t>– регистрация участников на портале «Ломоносов» и подача тезисов (адрес портала http://lomonosov-msu.ru).</w:t>
      </w:r>
    </w:p>
    <w:p w:rsidR="00BE2878" w:rsidRDefault="00003B60">
      <w:pPr>
        <w:ind w:firstLine="340"/>
        <w:jc w:val="both"/>
      </w:pPr>
      <w:r>
        <w:rPr>
          <w:rFonts w:ascii="Liberation Serif" w:hAnsi="Liberation Serif" w:cs="Garamond"/>
          <w:b/>
          <w:color w:val="000000"/>
          <w:sz w:val="30"/>
          <w:szCs w:val="30"/>
        </w:rPr>
        <w:t>20</w:t>
      </w:r>
      <w:r>
        <w:rPr>
          <w:rFonts w:ascii="Liberation Serif" w:hAnsi="Liberation Serif" w:cs="Garamond"/>
          <w:b/>
          <w:color w:val="000000"/>
          <w:sz w:val="30"/>
          <w:szCs w:val="30"/>
        </w:rPr>
        <w:t xml:space="preserve"> марта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 – оповещение участников о принятии тезисов</w:t>
      </w:r>
    </w:p>
    <w:p w:rsidR="00BE2878" w:rsidRDefault="00003B60">
      <w:pPr>
        <w:ind w:firstLine="340"/>
        <w:jc w:val="both"/>
      </w:pPr>
      <w:r>
        <w:rPr>
          <w:rFonts w:ascii="Liberation Serif" w:hAnsi="Liberation Serif"/>
          <w:b/>
          <w:bCs/>
          <w:sz w:val="30"/>
          <w:szCs w:val="30"/>
        </w:rPr>
        <w:t>11</w:t>
      </w:r>
      <w:r>
        <w:rPr>
          <w:rFonts w:ascii="Liberation Serif" w:hAnsi="Liberation Serif"/>
          <w:b/>
          <w:bCs/>
          <w:sz w:val="30"/>
          <w:szCs w:val="30"/>
        </w:rPr>
        <w:t xml:space="preserve"> апреля</w:t>
      </w:r>
      <w:r>
        <w:rPr>
          <w:rFonts w:ascii="Liberation Serif" w:hAnsi="Liberation Serif"/>
          <w:sz w:val="30"/>
          <w:szCs w:val="30"/>
        </w:rPr>
        <w:t xml:space="preserve"> — регистрация участников</w:t>
      </w:r>
      <w:r>
        <w:rPr>
          <w:rFonts w:ascii="Liberation Serif" w:hAnsi="Liberation Serif"/>
          <w:sz w:val="30"/>
          <w:szCs w:val="30"/>
        </w:rPr>
        <w:t>, открытие конференции</w:t>
      </w:r>
    </w:p>
    <w:p w:rsidR="00BE2878" w:rsidRDefault="00003B60">
      <w:pPr>
        <w:ind w:firstLine="340"/>
        <w:jc w:val="both"/>
      </w:pPr>
      <w:r>
        <w:rPr>
          <w:rFonts w:ascii="Liberation Serif" w:hAnsi="Liberation Serif" w:cs="Garamond"/>
          <w:b/>
          <w:color w:val="000000"/>
          <w:sz w:val="30"/>
          <w:szCs w:val="30"/>
        </w:rPr>
        <w:t>12 - 13</w:t>
      </w:r>
      <w:r>
        <w:rPr>
          <w:rFonts w:ascii="Liberation Serif" w:hAnsi="Liberation Serif" w:cs="Garamond"/>
          <w:b/>
          <w:color w:val="000000"/>
          <w:sz w:val="30"/>
          <w:szCs w:val="30"/>
        </w:rPr>
        <w:t xml:space="preserve"> апреля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 – заседания биологических подсекций.</w:t>
      </w:r>
    </w:p>
    <w:p w:rsidR="00BE2878" w:rsidRDefault="00003B60">
      <w:pPr>
        <w:ind w:firstLine="340"/>
        <w:jc w:val="both"/>
        <w:rPr>
          <w:rFonts w:ascii="Garamond" w:hAnsi="Garamond" w:cs="Garamond"/>
          <w:color w:val="000000"/>
          <w:sz w:val="32"/>
          <w:szCs w:val="32"/>
        </w:rPr>
      </w:pPr>
      <w:r>
        <w:rPr>
          <w:rFonts w:ascii="Liberation Serif" w:hAnsi="Liberation Serif" w:cs="Garamond"/>
          <w:b/>
          <w:color w:val="000000"/>
          <w:sz w:val="30"/>
          <w:szCs w:val="30"/>
        </w:rPr>
        <w:t>14</w:t>
      </w:r>
      <w:r>
        <w:rPr>
          <w:rFonts w:ascii="Liberation Serif" w:hAnsi="Liberation Serif" w:cs="Garamond"/>
          <w:b/>
          <w:color w:val="000000"/>
          <w:sz w:val="30"/>
          <w:szCs w:val="30"/>
        </w:rPr>
        <w:t xml:space="preserve"> апреля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 – итоговое заседания секции «Биология» и выбор победителей секции.</w:t>
      </w:r>
    </w:p>
    <w:p w:rsidR="00BE2878" w:rsidRDefault="00BE2878">
      <w:pPr>
        <w:ind w:firstLine="340"/>
        <w:jc w:val="both"/>
        <w:rPr>
          <w:rFonts w:ascii="Liberation Serif" w:hAnsi="Liberation Serif" w:cs="Garamond"/>
          <w:color w:val="000000"/>
          <w:sz w:val="30"/>
          <w:szCs w:val="30"/>
        </w:rPr>
      </w:pPr>
    </w:p>
    <w:p w:rsidR="00BE2878" w:rsidRDefault="00BE2878">
      <w:pPr>
        <w:jc w:val="both"/>
        <w:rPr>
          <w:rFonts w:ascii="Liberation Serif" w:hAnsi="Liberation Serif" w:cs="Garamond"/>
          <w:color w:val="000000"/>
          <w:sz w:val="30"/>
          <w:szCs w:val="30"/>
        </w:rPr>
      </w:pPr>
    </w:p>
    <w:p w:rsidR="00BE2878" w:rsidRDefault="00003B60">
      <w:pPr>
        <w:rPr>
          <w:rFonts w:ascii="Verdana" w:hAnsi="Verdana" w:cs="Verdana"/>
          <w:b/>
          <w:bCs/>
        </w:rPr>
      </w:pPr>
      <w:r>
        <w:rPr>
          <w:rFonts w:ascii="Liberation Serif" w:hAnsi="Liberation Serif" w:cs="Verdana"/>
          <w:b/>
          <w:bCs/>
          <w:sz w:val="30"/>
          <w:szCs w:val="30"/>
        </w:rPr>
        <w:t>Контактная информация:</w:t>
      </w:r>
    </w:p>
    <w:p w:rsidR="00BE2878" w:rsidRDefault="00BE2878">
      <w:pPr>
        <w:rPr>
          <w:rFonts w:ascii="Liberation Serif" w:hAnsi="Liberation Serif" w:cs="Verdana"/>
          <w:b/>
          <w:bCs/>
          <w:sz w:val="30"/>
          <w:szCs w:val="30"/>
        </w:rPr>
      </w:pPr>
    </w:p>
    <w:p w:rsidR="00BE2878" w:rsidRDefault="00003B60">
      <w:r>
        <w:rPr>
          <w:rFonts w:ascii="Liberation Serif" w:hAnsi="Liberation Serif" w:cs="Garamond"/>
          <w:color w:val="000000"/>
          <w:sz w:val="30"/>
          <w:szCs w:val="30"/>
        </w:rPr>
        <w:t xml:space="preserve">Все вопросы направляйте оргкомитету по адресу </w:t>
      </w:r>
      <w:hyperlink r:id="rId7">
        <w:r>
          <w:rPr>
            <w:rStyle w:val="-"/>
            <w:rFonts w:ascii="Liberation Serif" w:hAnsi="Liberation Serif" w:cs="Garamond"/>
            <w:sz w:val="30"/>
            <w:szCs w:val="30"/>
            <w:lang w:val="en-US"/>
          </w:rPr>
          <w:t>lomonosovbiology</w:t>
        </w:r>
        <w:r>
          <w:rPr>
            <w:rStyle w:val="-"/>
            <w:rFonts w:ascii="Liberation Serif" w:hAnsi="Liberation Serif" w:cs="Garamond"/>
            <w:sz w:val="30"/>
            <w:szCs w:val="30"/>
          </w:rPr>
          <w:t>@</w:t>
        </w:r>
        <w:r>
          <w:rPr>
            <w:rStyle w:val="-"/>
            <w:rFonts w:ascii="Liberation Serif" w:hAnsi="Liberation Serif" w:cs="Garamond"/>
            <w:sz w:val="30"/>
            <w:szCs w:val="30"/>
            <w:lang w:val="en-US"/>
          </w:rPr>
          <w:t>gmail</w:t>
        </w:r>
        <w:r>
          <w:rPr>
            <w:rStyle w:val="-"/>
            <w:rFonts w:ascii="Liberation Serif" w:hAnsi="Liberation Serif" w:cs="Garamond"/>
            <w:sz w:val="30"/>
            <w:szCs w:val="30"/>
          </w:rPr>
          <w:t>.</w:t>
        </w:r>
        <w:r>
          <w:rPr>
            <w:rStyle w:val="-"/>
            <w:rFonts w:ascii="Liberation Serif" w:hAnsi="Liberation Serif" w:cs="Garamond"/>
            <w:sz w:val="30"/>
            <w:szCs w:val="30"/>
            <w:lang w:val="en-US"/>
          </w:rPr>
          <w:t>com</w:t>
        </w:r>
      </w:hyperlink>
      <w:r>
        <w:rPr>
          <w:rFonts w:ascii="Liberation Serif" w:hAnsi="Liberation Serif" w:cs="Garamond"/>
          <w:color w:val="000000"/>
          <w:sz w:val="30"/>
          <w:szCs w:val="30"/>
        </w:rPr>
        <w:t xml:space="preserve">, на портале </w:t>
      </w:r>
      <w:proofErr w:type="spellStart"/>
      <w:r>
        <w:rPr>
          <w:rFonts w:ascii="Liberation Serif" w:hAnsi="Liberation Serif" w:cs="Garamond"/>
          <w:color w:val="000000"/>
          <w:sz w:val="30"/>
          <w:szCs w:val="30"/>
        </w:rPr>
        <w:t>lomonosov-msu</w:t>
      </w:r>
      <w:r>
        <w:rPr>
          <w:rFonts w:ascii="Liberation Serif" w:hAnsi="Liberation Serif" w:cs="Garamond"/>
          <w:color w:val="000000"/>
          <w:sz w:val="30"/>
          <w:szCs w:val="30"/>
        </w:rPr>
        <w:t>.ru</w:t>
      </w:r>
      <w:proofErr w:type="spellEnd"/>
      <w:r>
        <w:rPr>
          <w:rFonts w:ascii="Liberation Serif" w:hAnsi="Liberation Serif" w:cs="Garamond"/>
          <w:color w:val="000000"/>
          <w:sz w:val="30"/>
          <w:szCs w:val="30"/>
        </w:rPr>
        <w:t>, а также по номеру тел 8(495)939 4495</w:t>
      </w:r>
      <w:r>
        <w:rPr>
          <w:rFonts w:ascii="Liberation Serif" w:hAnsi="Liberation Serif" w:cs="Garamond"/>
          <w:color w:val="000000"/>
          <w:sz w:val="30"/>
          <w:szCs w:val="30"/>
        </w:rPr>
        <w:t xml:space="preserve"> (</w:t>
      </w:r>
      <w:proofErr w:type="spellStart"/>
      <w:r>
        <w:rPr>
          <w:rFonts w:ascii="Liberation Serif" w:hAnsi="Liberation Serif" w:cs="Garamond"/>
          <w:color w:val="000000"/>
          <w:sz w:val="30"/>
          <w:szCs w:val="30"/>
        </w:rPr>
        <w:t>Ворцепнева</w:t>
      </w:r>
      <w:proofErr w:type="spellEnd"/>
      <w:r>
        <w:rPr>
          <w:rFonts w:ascii="Liberation Serif" w:hAnsi="Liberation Serif" w:cs="Garamond"/>
          <w:color w:val="000000"/>
          <w:sz w:val="30"/>
          <w:szCs w:val="30"/>
        </w:rPr>
        <w:t xml:space="preserve"> Елена</w:t>
      </w:r>
      <w:r>
        <w:rPr>
          <w:rFonts w:ascii="Liberation Serif" w:hAnsi="Liberation Serif" w:cs="Garamond"/>
          <w:color w:val="000000"/>
          <w:sz w:val="30"/>
          <w:szCs w:val="30"/>
        </w:rPr>
        <w:t>).</w:t>
      </w:r>
    </w:p>
    <w:p w:rsidR="00BE2878" w:rsidRDefault="00BE2878">
      <w:pPr>
        <w:jc w:val="both"/>
        <w:rPr>
          <w:rFonts w:ascii="Liberation Serif" w:hAnsi="Liberation Serif" w:cs="Garamond"/>
          <w:color w:val="000000"/>
          <w:sz w:val="30"/>
          <w:szCs w:val="30"/>
        </w:rPr>
      </w:pPr>
    </w:p>
    <w:p w:rsidR="00BE2878" w:rsidRDefault="00003B60">
      <w:pPr>
        <w:jc w:val="both"/>
        <w:rPr>
          <w:rFonts w:ascii="Garamond" w:hAnsi="Garamond" w:cs="Garamond"/>
          <w:color w:val="000000"/>
          <w:sz w:val="32"/>
          <w:szCs w:val="32"/>
        </w:rPr>
      </w:pPr>
      <w:r>
        <w:rPr>
          <w:rFonts w:ascii="Liberation Serif" w:hAnsi="Liberation Serif" w:cs="Garamond"/>
          <w:color w:val="000000"/>
          <w:sz w:val="30"/>
          <w:szCs w:val="30"/>
        </w:rPr>
        <w:t xml:space="preserve">С уважением, </w:t>
      </w:r>
    </w:p>
    <w:p w:rsidR="00BE2878" w:rsidRDefault="00003B60">
      <w:pPr>
        <w:jc w:val="both"/>
        <w:rPr>
          <w:rFonts w:ascii="Garamond" w:hAnsi="Garamond" w:cs="Garamond"/>
          <w:color w:val="000000"/>
          <w:sz w:val="32"/>
          <w:szCs w:val="32"/>
        </w:rPr>
      </w:pPr>
      <w:r>
        <w:rPr>
          <w:rFonts w:ascii="Liberation Serif" w:hAnsi="Liberation Serif" w:cs="Garamond"/>
          <w:color w:val="000000"/>
          <w:sz w:val="30"/>
          <w:szCs w:val="30"/>
        </w:rPr>
        <w:t xml:space="preserve">председатель оргкомитета секции «Биология» </w:t>
      </w:r>
    </w:p>
    <w:p w:rsidR="00BE2878" w:rsidRDefault="00003B60">
      <w:pPr>
        <w:jc w:val="both"/>
      </w:pPr>
      <w:r>
        <w:rPr>
          <w:rFonts w:ascii="Liberation Serif" w:hAnsi="Liberation Serif" w:cs="Garamond"/>
          <w:color w:val="000000"/>
          <w:sz w:val="30"/>
          <w:szCs w:val="30"/>
        </w:rPr>
        <w:t xml:space="preserve">Елена Николаевна </w:t>
      </w:r>
      <w:proofErr w:type="spellStart"/>
      <w:r>
        <w:rPr>
          <w:rFonts w:ascii="Liberation Serif" w:hAnsi="Liberation Serif" w:cs="Garamond"/>
          <w:color w:val="000000"/>
          <w:sz w:val="30"/>
          <w:szCs w:val="30"/>
        </w:rPr>
        <w:t>Темерева</w:t>
      </w:r>
      <w:proofErr w:type="spellEnd"/>
    </w:p>
    <w:sectPr w:rsidR="00BE2878" w:rsidSect="00BE2878">
      <w:pgSz w:w="11906" w:h="16838"/>
      <w:pgMar w:top="709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7FE"/>
    <w:multiLevelType w:val="multilevel"/>
    <w:tmpl w:val="049C329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491329"/>
    <w:multiLevelType w:val="multilevel"/>
    <w:tmpl w:val="9CA045F0"/>
    <w:lvl w:ilvl="0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152F4A"/>
    <w:multiLevelType w:val="multilevel"/>
    <w:tmpl w:val="E6922D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9D915B5"/>
    <w:multiLevelType w:val="multilevel"/>
    <w:tmpl w:val="049C329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86779E"/>
    <w:multiLevelType w:val="multilevel"/>
    <w:tmpl w:val="6742B78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8A45040"/>
    <w:multiLevelType w:val="multilevel"/>
    <w:tmpl w:val="049C329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2878"/>
    <w:rsid w:val="00003B60"/>
    <w:rsid w:val="00BE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878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E2878"/>
    <w:rPr>
      <w:rFonts w:ascii="Symbol" w:hAnsi="Symbol" w:cs="Symbol"/>
    </w:rPr>
  </w:style>
  <w:style w:type="character" w:customStyle="1" w:styleId="WW8Num1z1">
    <w:name w:val="WW8Num1z1"/>
    <w:rsid w:val="00BE2878"/>
    <w:rPr>
      <w:rFonts w:ascii="Courier New" w:hAnsi="Courier New" w:cs="Courier New"/>
    </w:rPr>
  </w:style>
  <w:style w:type="character" w:customStyle="1" w:styleId="WW8Num1z2">
    <w:name w:val="WW8Num1z2"/>
    <w:rsid w:val="00BE2878"/>
    <w:rPr>
      <w:rFonts w:ascii="Wingdings" w:hAnsi="Wingdings" w:cs="Wingdings"/>
    </w:rPr>
  </w:style>
  <w:style w:type="character" w:customStyle="1" w:styleId="WW8Num2z0">
    <w:name w:val="WW8Num2z0"/>
    <w:rsid w:val="00BE2878"/>
  </w:style>
  <w:style w:type="character" w:customStyle="1" w:styleId="WW8Num2z1">
    <w:name w:val="WW8Num2z1"/>
    <w:rsid w:val="00BE2878"/>
  </w:style>
  <w:style w:type="character" w:customStyle="1" w:styleId="WW8Num2z2">
    <w:name w:val="WW8Num2z2"/>
    <w:rsid w:val="00BE2878"/>
  </w:style>
  <w:style w:type="character" w:customStyle="1" w:styleId="WW8Num2z3">
    <w:name w:val="WW8Num2z3"/>
    <w:rsid w:val="00BE2878"/>
  </w:style>
  <w:style w:type="character" w:customStyle="1" w:styleId="WW8Num2z4">
    <w:name w:val="WW8Num2z4"/>
    <w:rsid w:val="00BE2878"/>
  </w:style>
  <w:style w:type="character" w:customStyle="1" w:styleId="WW8Num2z5">
    <w:name w:val="WW8Num2z5"/>
    <w:rsid w:val="00BE2878"/>
  </w:style>
  <w:style w:type="character" w:customStyle="1" w:styleId="WW8Num2z6">
    <w:name w:val="WW8Num2z6"/>
    <w:rsid w:val="00BE2878"/>
  </w:style>
  <w:style w:type="character" w:customStyle="1" w:styleId="WW8Num2z7">
    <w:name w:val="WW8Num2z7"/>
    <w:rsid w:val="00BE2878"/>
  </w:style>
  <w:style w:type="character" w:customStyle="1" w:styleId="WW8Num2z8">
    <w:name w:val="WW8Num2z8"/>
    <w:rsid w:val="00BE2878"/>
  </w:style>
  <w:style w:type="character" w:customStyle="1" w:styleId="WW8Num3z0">
    <w:name w:val="WW8Num3z0"/>
    <w:rsid w:val="00BE2878"/>
    <w:rPr>
      <w:b/>
    </w:rPr>
  </w:style>
  <w:style w:type="character" w:customStyle="1" w:styleId="WW8Num3z1">
    <w:name w:val="WW8Num3z1"/>
    <w:rsid w:val="00BE2878"/>
  </w:style>
  <w:style w:type="character" w:customStyle="1" w:styleId="WW8Num3z2">
    <w:name w:val="WW8Num3z2"/>
    <w:rsid w:val="00BE2878"/>
  </w:style>
  <w:style w:type="character" w:customStyle="1" w:styleId="WW8Num3z3">
    <w:name w:val="WW8Num3z3"/>
    <w:rsid w:val="00BE2878"/>
  </w:style>
  <w:style w:type="character" w:customStyle="1" w:styleId="WW8Num3z4">
    <w:name w:val="WW8Num3z4"/>
    <w:rsid w:val="00BE2878"/>
  </w:style>
  <w:style w:type="character" w:customStyle="1" w:styleId="WW8Num3z5">
    <w:name w:val="WW8Num3z5"/>
    <w:rsid w:val="00BE2878"/>
  </w:style>
  <w:style w:type="character" w:customStyle="1" w:styleId="WW8Num3z6">
    <w:name w:val="WW8Num3z6"/>
    <w:rsid w:val="00BE2878"/>
  </w:style>
  <w:style w:type="character" w:customStyle="1" w:styleId="WW8Num3z7">
    <w:name w:val="WW8Num3z7"/>
    <w:rsid w:val="00BE2878"/>
  </w:style>
  <w:style w:type="character" w:customStyle="1" w:styleId="WW8Num3z8">
    <w:name w:val="WW8Num3z8"/>
    <w:rsid w:val="00BE2878"/>
  </w:style>
  <w:style w:type="character" w:customStyle="1" w:styleId="WW8Num4z0">
    <w:name w:val="WW8Num4z0"/>
    <w:rsid w:val="00BE2878"/>
    <w:rPr>
      <w:rFonts w:ascii="Symbol" w:hAnsi="Symbol" w:cs="Symbol"/>
      <w:color w:val="000000"/>
    </w:rPr>
  </w:style>
  <w:style w:type="character" w:customStyle="1" w:styleId="WW8Num4z1">
    <w:name w:val="WW8Num4z1"/>
    <w:rsid w:val="00BE2878"/>
    <w:rPr>
      <w:rFonts w:ascii="Courier New" w:hAnsi="Courier New" w:cs="Courier New"/>
    </w:rPr>
  </w:style>
  <w:style w:type="character" w:customStyle="1" w:styleId="WW8Num4z2">
    <w:name w:val="WW8Num4z2"/>
    <w:rsid w:val="00BE2878"/>
    <w:rPr>
      <w:rFonts w:ascii="Wingdings" w:hAnsi="Wingdings" w:cs="Wingdings"/>
    </w:rPr>
  </w:style>
  <w:style w:type="character" w:customStyle="1" w:styleId="WW8Num5z0">
    <w:name w:val="WW8Num5z0"/>
    <w:rsid w:val="00BE2878"/>
    <w:rPr>
      <w:b/>
      <w:color w:val="333399"/>
    </w:rPr>
  </w:style>
  <w:style w:type="character" w:customStyle="1" w:styleId="WW8Num5z1">
    <w:name w:val="WW8Num5z1"/>
    <w:rsid w:val="00BE2878"/>
  </w:style>
  <w:style w:type="character" w:customStyle="1" w:styleId="WW8Num5z2">
    <w:name w:val="WW8Num5z2"/>
    <w:rsid w:val="00BE2878"/>
  </w:style>
  <w:style w:type="character" w:customStyle="1" w:styleId="WW8Num5z3">
    <w:name w:val="WW8Num5z3"/>
    <w:rsid w:val="00BE2878"/>
  </w:style>
  <w:style w:type="character" w:customStyle="1" w:styleId="WW8Num5z4">
    <w:name w:val="WW8Num5z4"/>
    <w:rsid w:val="00BE2878"/>
  </w:style>
  <w:style w:type="character" w:customStyle="1" w:styleId="WW8Num5z5">
    <w:name w:val="WW8Num5z5"/>
    <w:rsid w:val="00BE2878"/>
  </w:style>
  <w:style w:type="character" w:customStyle="1" w:styleId="WW8Num5z6">
    <w:name w:val="WW8Num5z6"/>
    <w:rsid w:val="00BE2878"/>
  </w:style>
  <w:style w:type="character" w:customStyle="1" w:styleId="WW8Num5z7">
    <w:name w:val="WW8Num5z7"/>
    <w:rsid w:val="00BE2878"/>
  </w:style>
  <w:style w:type="character" w:customStyle="1" w:styleId="WW8Num5z8">
    <w:name w:val="WW8Num5z8"/>
    <w:rsid w:val="00BE2878"/>
  </w:style>
  <w:style w:type="character" w:customStyle="1" w:styleId="WW8Num6z0">
    <w:name w:val="WW8Num6z0"/>
    <w:rsid w:val="00BE2878"/>
    <w:rPr>
      <w:b/>
    </w:rPr>
  </w:style>
  <w:style w:type="character" w:customStyle="1" w:styleId="WW8Num6z1">
    <w:name w:val="WW8Num6z1"/>
    <w:rsid w:val="00BE2878"/>
  </w:style>
  <w:style w:type="character" w:customStyle="1" w:styleId="WW8Num6z2">
    <w:name w:val="WW8Num6z2"/>
    <w:rsid w:val="00BE2878"/>
  </w:style>
  <w:style w:type="character" w:customStyle="1" w:styleId="WW8Num6z3">
    <w:name w:val="WW8Num6z3"/>
    <w:rsid w:val="00BE2878"/>
  </w:style>
  <w:style w:type="character" w:customStyle="1" w:styleId="WW8Num6z4">
    <w:name w:val="WW8Num6z4"/>
    <w:rsid w:val="00BE2878"/>
  </w:style>
  <w:style w:type="character" w:customStyle="1" w:styleId="WW8Num6z5">
    <w:name w:val="WW8Num6z5"/>
    <w:rsid w:val="00BE2878"/>
  </w:style>
  <w:style w:type="character" w:customStyle="1" w:styleId="WW8Num6z6">
    <w:name w:val="WW8Num6z6"/>
    <w:rsid w:val="00BE2878"/>
  </w:style>
  <w:style w:type="character" w:customStyle="1" w:styleId="WW8Num6z7">
    <w:name w:val="WW8Num6z7"/>
    <w:rsid w:val="00BE2878"/>
  </w:style>
  <w:style w:type="character" w:customStyle="1" w:styleId="WW8Num6z8">
    <w:name w:val="WW8Num6z8"/>
    <w:rsid w:val="00BE2878"/>
  </w:style>
  <w:style w:type="character" w:customStyle="1" w:styleId="WW8Num7z0">
    <w:name w:val="WW8Num7z0"/>
    <w:rsid w:val="00BE2878"/>
  </w:style>
  <w:style w:type="character" w:customStyle="1" w:styleId="WW8Num7z1">
    <w:name w:val="WW8Num7z1"/>
    <w:rsid w:val="00BE2878"/>
  </w:style>
  <w:style w:type="character" w:customStyle="1" w:styleId="WW8Num7z2">
    <w:name w:val="WW8Num7z2"/>
    <w:rsid w:val="00BE2878"/>
  </w:style>
  <w:style w:type="character" w:customStyle="1" w:styleId="WW8Num7z3">
    <w:name w:val="WW8Num7z3"/>
    <w:rsid w:val="00BE2878"/>
  </w:style>
  <w:style w:type="character" w:customStyle="1" w:styleId="WW8Num7z4">
    <w:name w:val="WW8Num7z4"/>
    <w:rsid w:val="00BE2878"/>
  </w:style>
  <w:style w:type="character" w:customStyle="1" w:styleId="WW8Num7z5">
    <w:name w:val="WW8Num7z5"/>
    <w:rsid w:val="00BE2878"/>
  </w:style>
  <w:style w:type="character" w:customStyle="1" w:styleId="WW8Num7z6">
    <w:name w:val="WW8Num7z6"/>
    <w:rsid w:val="00BE2878"/>
  </w:style>
  <w:style w:type="character" w:customStyle="1" w:styleId="WW8Num7z7">
    <w:name w:val="WW8Num7z7"/>
    <w:rsid w:val="00BE2878"/>
  </w:style>
  <w:style w:type="character" w:customStyle="1" w:styleId="WW8Num7z8">
    <w:name w:val="WW8Num7z8"/>
    <w:rsid w:val="00BE2878"/>
  </w:style>
  <w:style w:type="character" w:customStyle="1" w:styleId="WW8Num8z0">
    <w:name w:val="WW8Num8z0"/>
    <w:rsid w:val="00BE2878"/>
    <w:rPr>
      <w:b/>
    </w:rPr>
  </w:style>
  <w:style w:type="character" w:customStyle="1" w:styleId="WW8Num8z1">
    <w:name w:val="WW8Num8z1"/>
    <w:rsid w:val="00BE2878"/>
  </w:style>
  <w:style w:type="character" w:customStyle="1" w:styleId="WW8Num8z2">
    <w:name w:val="WW8Num8z2"/>
    <w:rsid w:val="00BE2878"/>
  </w:style>
  <w:style w:type="character" w:customStyle="1" w:styleId="WW8Num8z3">
    <w:name w:val="WW8Num8z3"/>
    <w:rsid w:val="00BE2878"/>
  </w:style>
  <w:style w:type="character" w:customStyle="1" w:styleId="WW8Num8z4">
    <w:name w:val="WW8Num8z4"/>
    <w:rsid w:val="00BE2878"/>
  </w:style>
  <w:style w:type="character" w:customStyle="1" w:styleId="WW8Num8z5">
    <w:name w:val="WW8Num8z5"/>
    <w:rsid w:val="00BE2878"/>
  </w:style>
  <w:style w:type="character" w:customStyle="1" w:styleId="WW8Num8z6">
    <w:name w:val="WW8Num8z6"/>
    <w:rsid w:val="00BE2878"/>
  </w:style>
  <w:style w:type="character" w:customStyle="1" w:styleId="WW8Num8z7">
    <w:name w:val="WW8Num8z7"/>
    <w:rsid w:val="00BE2878"/>
  </w:style>
  <w:style w:type="character" w:customStyle="1" w:styleId="WW8Num8z8">
    <w:name w:val="WW8Num8z8"/>
    <w:rsid w:val="00BE2878"/>
  </w:style>
  <w:style w:type="character" w:customStyle="1" w:styleId="WW8Num9z0">
    <w:name w:val="WW8Num9z0"/>
    <w:rsid w:val="00BE2878"/>
    <w:rPr>
      <w:b/>
    </w:rPr>
  </w:style>
  <w:style w:type="character" w:customStyle="1" w:styleId="WW8Num9z1">
    <w:name w:val="WW8Num9z1"/>
    <w:rsid w:val="00BE2878"/>
  </w:style>
  <w:style w:type="character" w:customStyle="1" w:styleId="WW8Num9z2">
    <w:name w:val="WW8Num9z2"/>
    <w:rsid w:val="00BE2878"/>
  </w:style>
  <w:style w:type="character" w:customStyle="1" w:styleId="WW8Num9z3">
    <w:name w:val="WW8Num9z3"/>
    <w:rsid w:val="00BE2878"/>
  </w:style>
  <w:style w:type="character" w:customStyle="1" w:styleId="WW8Num9z4">
    <w:name w:val="WW8Num9z4"/>
    <w:rsid w:val="00BE2878"/>
  </w:style>
  <w:style w:type="character" w:customStyle="1" w:styleId="WW8Num9z5">
    <w:name w:val="WW8Num9z5"/>
    <w:rsid w:val="00BE2878"/>
  </w:style>
  <w:style w:type="character" w:customStyle="1" w:styleId="WW8Num9z6">
    <w:name w:val="WW8Num9z6"/>
    <w:rsid w:val="00BE2878"/>
  </w:style>
  <w:style w:type="character" w:customStyle="1" w:styleId="WW8Num9z7">
    <w:name w:val="WW8Num9z7"/>
    <w:rsid w:val="00BE2878"/>
  </w:style>
  <w:style w:type="character" w:customStyle="1" w:styleId="WW8Num9z8">
    <w:name w:val="WW8Num9z8"/>
    <w:rsid w:val="00BE2878"/>
  </w:style>
  <w:style w:type="character" w:customStyle="1" w:styleId="WW8Num10z0">
    <w:name w:val="WW8Num10z0"/>
    <w:rsid w:val="00BE2878"/>
    <w:rPr>
      <w:rFonts w:ascii="Symbol" w:hAnsi="Symbol" w:cs="Symbol"/>
      <w:color w:val="000000"/>
      <w:sz w:val="32"/>
      <w:szCs w:val="32"/>
    </w:rPr>
  </w:style>
  <w:style w:type="character" w:customStyle="1" w:styleId="WW8Num10z1">
    <w:name w:val="WW8Num10z1"/>
    <w:rsid w:val="00BE2878"/>
    <w:rPr>
      <w:rFonts w:ascii="Courier New" w:hAnsi="Courier New" w:cs="Courier New"/>
    </w:rPr>
  </w:style>
  <w:style w:type="character" w:customStyle="1" w:styleId="WW8Num10z2">
    <w:name w:val="WW8Num10z2"/>
    <w:rsid w:val="00BE2878"/>
    <w:rPr>
      <w:rFonts w:ascii="Wingdings" w:hAnsi="Wingdings" w:cs="Wingdings"/>
    </w:rPr>
  </w:style>
  <w:style w:type="character" w:customStyle="1" w:styleId="-">
    <w:name w:val="Интернет-ссылка"/>
    <w:rsid w:val="00BE2878"/>
    <w:rPr>
      <w:color w:val="0000FF"/>
      <w:u w:val="single"/>
    </w:rPr>
  </w:style>
  <w:style w:type="character" w:customStyle="1" w:styleId="a3">
    <w:name w:val="Посещённая гиперссылка"/>
    <w:rsid w:val="00BE2878"/>
    <w:rPr>
      <w:color w:val="800080"/>
      <w:u w:val="single"/>
    </w:rPr>
  </w:style>
  <w:style w:type="character" w:customStyle="1" w:styleId="a4">
    <w:name w:val="Выделение жирным"/>
    <w:rsid w:val="00BE2878"/>
    <w:rPr>
      <w:b/>
      <w:bCs/>
    </w:rPr>
  </w:style>
  <w:style w:type="character" w:customStyle="1" w:styleId="ListLabel1">
    <w:name w:val="ListLabel 1"/>
    <w:rsid w:val="00BE2878"/>
    <w:rPr>
      <w:rFonts w:cs="Symbol"/>
    </w:rPr>
  </w:style>
  <w:style w:type="character" w:customStyle="1" w:styleId="ListLabel2">
    <w:name w:val="ListLabel 2"/>
    <w:rsid w:val="00BE2878"/>
    <w:rPr>
      <w:rFonts w:cs="Symbol"/>
      <w:color w:val="000000"/>
    </w:rPr>
  </w:style>
  <w:style w:type="character" w:customStyle="1" w:styleId="ListLabel3">
    <w:name w:val="ListLabel 3"/>
    <w:rsid w:val="00BE2878"/>
    <w:rPr>
      <w:rFonts w:cs="Symbol"/>
      <w:color w:val="000000"/>
      <w:sz w:val="32"/>
      <w:szCs w:val="32"/>
    </w:rPr>
  </w:style>
  <w:style w:type="character" w:customStyle="1" w:styleId="ListLabel4">
    <w:name w:val="ListLabel 4"/>
    <w:rsid w:val="00BE2878"/>
    <w:rPr>
      <w:rFonts w:cs="Symbol"/>
    </w:rPr>
  </w:style>
  <w:style w:type="character" w:customStyle="1" w:styleId="ListLabel5">
    <w:name w:val="ListLabel 5"/>
    <w:rsid w:val="00BE2878"/>
    <w:rPr>
      <w:rFonts w:cs="Symbol"/>
      <w:color w:val="000000"/>
    </w:rPr>
  </w:style>
  <w:style w:type="character" w:customStyle="1" w:styleId="ListLabel6">
    <w:name w:val="ListLabel 6"/>
    <w:rsid w:val="00BE2878"/>
    <w:rPr>
      <w:rFonts w:cs="Symbol"/>
      <w:color w:val="000000"/>
      <w:sz w:val="32"/>
      <w:szCs w:val="32"/>
    </w:rPr>
  </w:style>
  <w:style w:type="character" w:customStyle="1" w:styleId="ListLabel7">
    <w:name w:val="ListLabel 7"/>
    <w:rsid w:val="00BE2878"/>
    <w:rPr>
      <w:rFonts w:cs="Symbol"/>
    </w:rPr>
  </w:style>
  <w:style w:type="character" w:customStyle="1" w:styleId="ListLabel8">
    <w:name w:val="ListLabel 8"/>
    <w:rsid w:val="00BE2878"/>
    <w:rPr>
      <w:rFonts w:cs="Symbol"/>
      <w:sz w:val="32"/>
      <w:szCs w:val="32"/>
    </w:rPr>
  </w:style>
  <w:style w:type="character" w:customStyle="1" w:styleId="ListLabel9">
    <w:name w:val="ListLabel 9"/>
    <w:rsid w:val="00BE2878"/>
    <w:rPr>
      <w:rFonts w:cs="Symbol"/>
    </w:rPr>
  </w:style>
  <w:style w:type="character" w:customStyle="1" w:styleId="ListLabel10">
    <w:name w:val="ListLabel 10"/>
    <w:rsid w:val="00BE2878"/>
    <w:rPr>
      <w:rFonts w:cs="Symbol"/>
      <w:sz w:val="32"/>
      <w:szCs w:val="32"/>
    </w:rPr>
  </w:style>
  <w:style w:type="character" w:customStyle="1" w:styleId="ListLabel11">
    <w:name w:val="ListLabel 11"/>
    <w:rsid w:val="00BE2878"/>
    <w:rPr>
      <w:rFonts w:cs="Symbol"/>
    </w:rPr>
  </w:style>
  <w:style w:type="character" w:customStyle="1" w:styleId="ListLabel12">
    <w:name w:val="ListLabel 12"/>
    <w:rsid w:val="00BE2878"/>
    <w:rPr>
      <w:rFonts w:cs="Symbol"/>
      <w:sz w:val="32"/>
      <w:szCs w:val="32"/>
    </w:rPr>
  </w:style>
  <w:style w:type="character" w:customStyle="1" w:styleId="ListLabel13">
    <w:name w:val="ListLabel 13"/>
    <w:rsid w:val="00BE2878"/>
    <w:rPr>
      <w:rFonts w:cs="Symbol"/>
    </w:rPr>
  </w:style>
  <w:style w:type="character" w:customStyle="1" w:styleId="ListLabel14">
    <w:name w:val="ListLabel 14"/>
    <w:rsid w:val="00BE2878"/>
    <w:rPr>
      <w:rFonts w:cs="Symbol"/>
      <w:sz w:val="32"/>
      <w:szCs w:val="32"/>
    </w:rPr>
  </w:style>
  <w:style w:type="paragraph" w:customStyle="1" w:styleId="a5">
    <w:name w:val="Заголовок"/>
    <w:basedOn w:val="a"/>
    <w:next w:val="a6"/>
    <w:rsid w:val="00BE287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E2878"/>
    <w:pPr>
      <w:spacing w:after="140" w:line="288" w:lineRule="auto"/>
    </w:pPr>
  </w:style>
  <w:style w:type="paragraph" w:styleId="a7">
    <w:name w:val="List"/>
    <w:basedOn w:val="a6"/>
    <w:rsid w:val="00BE2878"/>
    <w:rPr>
      <w:rFonts w:cs="FreeSans"/>
    </w:rPr>
  </w:style>
  <w:style w:type="paragraph" w:styleId="a8">
    <w:name w:val="Title"/>
    <w:basedOn w:val="a"/>
    <w:rsid w:val="00BE2878"/>
    <w:pPr>
      <w:suppressLineNumbers/>
      <w:spacing w:before="120" w:after="120"/>
    </w:pPr>
    <w:rPr>
      <w:rFonts w:cs="FreeSans"/>
      <w:i/>
      <w:iCs/>
    </w:rPr>
  </w:style>
  <w:style w:type="paragraph" w:styleId="a9">
    <w:name w:val="index heading"/>
    <w:basedOn w:val="a"/>
    <w:rsid w:val="00BE2878"/>
    <w:pPr>
      <w:suppressLineNumbers/>
    </w:pPr>
    <w:rPr>
      <w:rFonts w:cs="FreeSans"/>
    </w:rPr>
  </w:style>
  <w:style w:type="paragraph" w:styleId="aa">
    <w:name w:val="Normal (Web)"/>
    <w:basedOn w:val="a"/>
    <w:rsid w:val="00BE2878"/>
    <w:pPr>
      <w:spacing w:before="280" w:after="280"/>
    </w:pPr>
  </w:style>
  <w:style w:type="paragraph" w:customStyle="1" w:styleId="ab">
    <w:name w:val="Содержимое таблицы"/>
    <w:basedOn w:val="a"/>
    <w:rsid w:val="00BE2878"/>
    <w:pPr>
      <w:suppressLineNumbers/>
    </w:pPr>
  </w:style>
  <w:style w:type="paragraph" w:customStyle="1" w:styleId="ac">
    <w:name w:val="Заголовок таблицы"/>
    <w:basedOn w:val="ab"/>
    <w:rsid w:val="00BE2878"/>
    <w:pPr>
      <w:jc w:val="center"/>
    </w:pPr>
    <w:rPr>
      <w:b/>
      <w:bCs/>
    </w:rPr>
  </w:style>
  <w:style w:type="numbering" w:customStyle="1" w:styleId="WW8Num1">
    <w:name w:val="WW8Num1"/>
    <w:rsid w:val="00BE2878"/>
  </w:style>
  <w:style w:type="numbering" w:customStyle="1" w:styleId="WW8Num2">
    <w:name w:val="WW8Num2"/>
    <w:rsid w:val="00BE2878"/>
  </w:style>
  <w:style w:type="numbering" w:customStyle="1" w:styleId="WW8Num3">
    <w:name w:val="WW8Num3"/>
    <w:rsid w:val="00BE2878"/>
  </w:style>
  <w:style w:type="numbering" w:customStyle="1" w:styleId="WW8Num4">
    <w:name w:val="WW8Num4"/>
    <w:rsid w:val="00BE2878"/>
  </w:style>
  <w:style w:type="numbering" w:customStyle="1" w:styleId="WW8Num5">
    <w:name w:val="WW8Num5"/>
    <w:rsid w:val="00BE2878"/>
  </w:style>
  <w:style w:type="numbering" w:customStyle="1" w:styleId="WW8Num6">
    <w:name w:val="WW8Num6"/>
    <w:rsid w:val="00BE2878"/>
  </w:style>
  <w:style w:type="numbering" w:customStyle="1" w:styleId="WW8Num7">
    <w:name w:val="WW8Num7"/>
    <w:rsid w:val="00BE2878"/>
  </w:style>
  <w:style w:type="numbering" w:customStyle="1" w:styleId="WW8Num8">
    <w:name w:val="WW8Num8"/>
    <w:rsid w:val="00BE2878"/>
  </w:style>
  <w:style w:type="numbering" w:customStyle="1" w:styleId="WW8Num9">
    <w:name w:val="WW8Num9"/>
    <w:rsid w:val="00BE2878"/>
  </w:style>
  <w:style w:type="numbering" w:customStyle="1" w:styleId="WW8Num10">
    <w:name w:val="WW8Num10"/>
    <w:rsid w:val="00BE2878"/>
  </w:style>
  <w:style w:type="paragraph" w:styleId="ad">
    <w:name w:val="List Paragraph"/>
    <w:basedOn w:val="a"/>
    <w:uiPriority w:val="34"/>
    <w:qFormat/>
    <w:rsid w:val="00003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monosovbiolog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0C9D6-71DB-4BD8-BFAB-9FC2AE68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creator>lenovo</dc:creator>
  <cp:lastModifiedBy>Администратор</cp:lastModifiedBy>
  <cp:revision>2</cp:revision>
  <dcterms:created xsi:type="dcterms:W3CDTF">2016-01-26T16:19:00Z</dcterms:created>
  <dcterms:modified xsi:type="dcterms:W3CDTF">2016-01-26T16:19:00Z</dcterms:modified>
  <dc:language>ru-RU</dc:language>
</cp:coreProperties>
</file>